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13" w:rsidRPr="00416813" w:rsidRDefault="00416813" w:rsidP="00416813">
      <w:pPr>
        <w:ind w:firstLine="851"/>
        <w:jc w:val="center"/>
        <w:rPr>
          <w:rFonts w:ascii="Arial" w:hAnsi="Arial" w:cs="Arial"/>
          <w:b/>
          <w:sz w:val="40"/>
          <w:szCs w:val="40"/>
        </w:rPr>
      </w:pPr>
      <w:r w:rsidRPr="00416813">
        <w:rPr>
          <w:rFonts w:ascii="Arial" w:hAnsi="Arial" w:cs="Arial"/>
          <w:b/>
          <w:sz w:val="40"/>
          <w:szCs w:val="40"/>
        </w:rPr>
        <w:t>Осторожно мошенники!!!</w:t>
      </w:r>
    </w:p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>Органами прокуратуры уделяется повышенное внимание вопросам борьбы с преступлениями, совершенными с использованием информационно</w:t>
      </w:r>
      <w:r>
        <w:rPr>
          <w:rFonts w:ascii="Times New Roman" w:hAnsi="Times New Roman" w:cs="Times New Roman"/>
          <w:sz w:val="28"/>
        </w:rPr>
        <w:t>-</w:t>
      </w:r>
      <w:r w:rsidRPr="00566423">
        <w:rPr>
          <w:rFonts w:ascii="Times New Roman" w:hAnsi="Times New Roman" w:cs="Times New Roman"/>
          <w:sz w:val="28"/>
        </w:rPr>
        <w:t xml:space="preserve">телекоммуникационных технологий. </w:t>
      </w:r>
    </w:p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 xml:space="preserve">Общее количество зарегистрированных преступлений указанной категории остается высоким, а суммарный ущерб, причинённый жителям Иркутской области вследствие реализации преступных схем «дистанционными мошенниками» за истекший период 2023 года, составил более 1 200 млн. рублей. </w:t>
      </w:r>
    </w:p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 xml:space="preserve">Наиболее распространённой мошеннической схемой на территории региона на сегодняшний день остается поступление телефонных звонков, в ходе которых злоумышленники, действующие от имени сотрудников банков, правоохранительных органов, под различными предлогами вынуждают граждан оформить кредит, а полученные денежные средства перевести на «безопасный, резервный, специальный» счет, которых попросту не существует, для обеспечения их сохранности. </w:t>
      </w:r>
    </w:p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 xml:space="preserve">Также распространенной схемой мошенничества остается мнимое спасение родственника, попавшего в сложную жизненную ситуацию (например, дорожно-транспортное происшествие), и наличие возможности избежать уголовной ответственности за определенное денежное вознаграждение. Деньги мошенники просят передать сотруднику, который прибудет к потерпевшему. О разговоре просят никому не сообщать. В данной схеме для передачи денежных средств в большинстве случаев используются курьеры. </w:t>
      </w:r>
    </w:p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 xml:space="preserve">Следующий способ обмана граждан связан с их желанием получить быструю прибыль от инвестиционной деятельности. Преступники, злоупотребляя доверием граждан к легальным финансовым институтам, обещая им получение высоких доходов путем торговли на международном финансовом рынке, предлагают перечислить денежные средства на свои счета, после чего денежные средства похищают, общение с гражданами прекращают. </w:t>
      </w:r>
    </w:p>
    <w:p w:rsidR="00566423" w:rsidRDefault="00566423" w:rsidP="0056642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66423">
        <w:rPr>
          <w:rFonts w:ascii="Times New Roman" w:hAnsi="Times New Roman" w:cs="Times New Roman"/>
          <w:sz w:val="28"/>
        </w:rPr>
        <w:t xml:space="preserve">Так, в октябре 2023 года жителю г. Ангарска на сотовый телефон позвонил неизвестный мужчина, представился сотрудником инвестиционной компании и предложил дополнительный заработок, путем вложения в инвестиции. После чего потерпевший по инструкции неизвестного зарегистрировал брокерский счет и перевел мошенникам более 4 млн. рублей. </w:t>
      </w:r>
    </w:p>
    <w:p w:rsidR="002A3AD6" w:rsidRDefault="00566423" w:rsidP="0056642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66423">
        <w:rPr>
          <w:rFonts w:ascii="Times New Roman" w:hAnsi="Times New Roman" w:cs="Times New Roman"/>
          <w:sz w:val="28"/>
        </w:rPr>
        <w:lastRenderedPageBreak/>
        <w:t>С учетом изложенного, с целью профилактики преступлений указанной категории, прошу данную информацию довести до трудовых коллективов о существующих схемах дистанционного мошенничества, повышения уровня их финансовой грамотности, а также разместить в социальных сетях и сайтах муниципальных образований. При этом</w:t>
      </w:r>
      <w:proofErr w:type="gramStart"/>
      <w:r w:rsidRPr="00566423">
        <w:rPr>
          <w:rFonts w:ascii="Times New Roman" w:hAnsi="Times New Roman" w:cs="Times New Roman"/>
          <w:sz w:val="28"/>
        </w:rPr>
        <w:t>,</w:t>
      </w:r>
      <w:proofErr w:type="gramEnd"/>
      <w:r w:rsidRPr="00566423">
        <w:rPr>
          <w:rFonts w:ascii="Times New Roman" w:hAnsi="Times New Roman" w:cs="Times New Roman"/>
          <w:sz w:val="28"/>
        </w:rPr>
        <w:t xml:space="preserve"> важно обратить внимание работников и населения на то, что </w:t>
      </w:r>
      <w:r w:rsidRPr="0041681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сегодняшний день «телефонными мошенниками» активно используются «подменные номера» и номера, копирующие российскую систему нумерации. </w:t>
      </w:r>
    </w:p>
    <w:p w:rsidR="002A3AD6" w:rsidRPr="002A3AD6" w:rsidRDefault="002A3AD6" w:rsidP="002A3AD6">
      <w:pPr>
        <w:rPr>
          <w:rFonts w:ascii="Times New Roman" w:hAnsi="Times New Roman" w:cs="Times New Roman"/>
          <w:sz w:val="28"/>
          <w:szCs w:val="28"/>
        </w:rPr>
      </w:pPr>
    </w:p>
    <w:p w:rsidR="002A3AD6" w:rsidRPr="002A3AD6" w:rsidRDefault="002A3AD6" w:rsidP="002A3AD6">
      <w:pPr>
        <w:rPr>
          <w:rFonts w:ascii="Times New Roman" w:hAnsi="Times New Roman" w:cs="Times New Roman"/>
          <w:sz w:val="28"/>
          <w:szCs w:val="28"/>
        </w:rPr>
      </w:pPr>
    </w:p>
    <w:p w:rsidR="002A3AD6" w:rsidRPr="002A3AD6" w:rsidRDefault="002A3AD6" w:rsidP="002A3AD6">
      <w:pPr>
        <w:rPr>
          <w:rFonts w:ascii="Times New Roman" w:hAnsi="Times New Roman" w:cs="Times New Roman"/>
          <w:sz w:val="28"/>
          <w:szCs w:val="28"/>
        </w:rPr>
      </w:pPr>
    </w:p>
    <w:p w:rsidR="002A3AD6" w:rsidRPr="002A3AD6" w:rsidRDefault="002A3AD6" w:rsidP="002A3AD6">
      <w:pPr>
        <w:rPr>
          <w:rFonts w:ascii="Times New Roman" w:hAnsi="Times New Roman" w:cs="Times New Roman"/>
          <w:sz w:val="28"/>
          <w:szCs w:val="28"/>
        </w:rPr>
      </w:pPr>
    </w:p>
    <w:p w:rsidR="002A3AD6" w:rsidRDefault="002A3AD6" w:rsidP="002A3A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2958"/>
            <wp:effectExtent l="19050" t="0" r="3175" b="0"/>
            <wp:docPr id="1" name="Рисунок 1" descr="https://www.akgo74.ru/upload/iblock/25e/25e044313a5d23d82aaa3f7fb327b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go74.ru/upload/iblock/25e/25e044313a5d23d82aaa3f7fb327b9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E1" w:rsidRPr="002A3AD6" w:rsidRDefault="002A3AD6" w:rsidP="002A3AD6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726E1" w:rsidRPr="002A3AD6" w:rsidSect="0082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423"/>
    <w:rsid w:val="002A3AD6"/>
    <w:rsid w:val="00416813"/>
    <w:rsid w:val="00566423"/>
    <w:rsid w:val="00793B31"/>
    <w:rsid w:val="008228A9"/>
    <w:rsid w:val="00D7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Александровна</dc:creator>
  <cp:keywords/>
  <dc:description/>
  <cp:lastModifiedBy>Пользователь</cp:lastModifiedBy>
  <cp:revision>5</cp:revision>
  <dcterms:created xsi:type="dcterms:W3CDTF">2023-11-30T09:03:00Z</dcterms:created>
  <dcterms:modified xsi:type="dcterms:W3CDTF">2023-12-04T02:09:00Z</dcterms:modified>
</cp:coreProperties>
</file>